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7C2A" w:rsidRDefault="00F741F4" w:rsidP="00BC7C2A">
      <w:pPr>
        <w:spacing w:line="360" w:lineRule="auto"/>
        <w:jc w:val="center"/>
        <w:rPr>
          <w:b/>
          <w:sz w:val="24"/>
          <w:szCs w:val="24"/>
          <w:lang w:val="kk-KZ"/>
        </w:rPr>
      </w:pPr>
      <w:r>
        <w:rPr>
          <w:b/>
          <w:sz w:val="24"/>
          <w:szCs w:val="24"/>
        </w:rPr>
        <w:t>4</w:t>
      </w:r>
      <w:bookmarkStart w:id="0" w:name="_GoBack"/>
      <w:bookmarkEnd w:id="0"/>
      <w:r w:rsidR="00BC7C2A">
        <w:rPr>
          <w:b/>
          <w:sz w:val="24"/>
          <w:szCs w:val="24"/>
          <w:lang w:val="en-US"/>
        </w:rPr>
        <w:t xml:space="preserve"> </w:t>
      </w:r>
      <w:r w:rsidR="00BC7C2A">
        <w:rPr>
          <w:b/>
          <w:sz w:val="24"/>
          <w:szCs w:val="24"/>
          <w:lang w:val="kk-KZ"/>
        </w:rPr>
        <w:t>СЕМИНАР</w:t>
      </w:r>
    </w:p>
    <w:p w:rsidR="00BC7C2A" w:rsidRDefault="00BC7C2A" w:rsidP="00BC7C2A">
      <w:pPr>
        <w:spacing w:line="360" w:lineRule="auto"/>
        <w:jc w:val="center"/>
        <w:rPr>
          <w:b/>
          <w:sz w:val="24"/>
          <w:szCs w:val="24"/>
          <w:lang w:val="kk-KZ"/>
        </w:rPr>
      </w:pPr>
      <w:r>
        <w:rPr>
          <w:b/>
          <w:sz w:val="24"/>
          <w:szCs w:val="24"/>
          <w:lang w:val="kk-KZ"/>
        </w:rPr>
        <w:t>САЯСИ БИЛІК</w:t>
      </w:r>
    </w:p>
    <w:p w:rsidR="00BC7C2A" w:rsidRDefault="00BC7C2A" w:rsidP="00BC7C2A">
      <w:pPr>
        <w:spacing w:line="360" w:lineRule="auto"/>
        <w:rPr>
          <w:sz w:val="24"/>
          <w:szCs w:val="24"/>
          <w:lang w:val="kk-KZ"/>
        </w:rPr>
      </w:pPr>
      <w:r>
        <w:rPr>
          <w:sz w:val="24"/>
          <w:szCs w:val="24"/>
          <w:lang w:val="kk-KZ"/>
        </w:rPr>
        <w:t xml:space="preserve"> 1. Биліктің мәні мен табиғаты. </w:t>
      </w:r>
    </w:p>
    <w:p w:rsidR="00BC7C2A" w:rsidRDefault="00BC7C2A" w:rsidP="00BC7C2A">
      <w:pPr>
        <w:spacing w:line="360" w:lineRule="auto"/>
        <w:rPr>
          <w:sz w:val="24"/>
          <w:szCs w:val="24"/>
          <w:lang w:val="kk-KZ"/>
        </w:rPr>
      </w:pPr>
      <w:r>
        <w:rPr>
          <w:sz w:val="24"/>
          <w:szCs w:val="24"/>
          <w:lang w:val="kk-KZ"/>
        </w:rPr>
        <w:t xml:space="preserve">2. Биліктің негіздері мен ресурстары. </w:t>
      </w:r>
    </w:p>
    <w:p w:rsidR="00BC7C2A" w:rsidRDefault="00BC7C2A" w:rsidP="00BC7C2A">
      <w:pPr>
        <w:spacing w:line="360" w:lineRule="auto"/>
        <w:rPr>
          <w:sz w:val="24"/>
          <w:szCs w:val="24"/>
          <w:lang w:val="kk-KZ"/>
        </w:rPr>
      </w:pPr>
      <w:r>
        <w:rPr>
          <w:sz w:val="24"/>
          <w:szCs w:val="24"/>
          <w:lang w:val="kk-KZ"/>
        </w:rPr>
        <w:t xml:space="preserve">3. Билікті бөлу принципі. </w:t>
      </w:r>
    </w:p>
    <w:p w:rsidR="00BC7C2A" w:rsidRDefault="00BC7C2A" w:rsidP="00BC7C2A">
      <w:pPr>
        <w:spacing w:line="360" w:lineRule="auto"/>
        <w:rPr>
          <w:sz w:val="24"/>
          <w:szCs w:val="24"/>
          <w:lang w:val="kk-KZ"/>
        </w:rPr>
      </w:pPr>
      <w:r>
        <w:rPr>
          <w:sz w:val="24"/>
          <w:szCs w:val="24"/>
          <w:lang w:val="kk-KZ"/>
        </w:rPr>
        <w:t xml:space="preserve">4. Биліктің заңдылығы мен егемендігі. </w:t>
      </w:r>
    </w:p>
    <w:p w:rsidR="00BC7C2A" w:rsidRDefault="00BC7C2A" w:rsidP="00BC7C2A">
      <w:pPr>
        <w:spacing w:line="360" w:lineRule="auto"/>
        <w:rPr>
          <w:sz w:val="24"/>
          <w:szCs w:val="24"/>
          <w:lang w:val="kk-KZ"/>
        </w:rPr>
      </w:pPr>
    </w:p>
    <w:p w:rsidR="00BC7C2A" w:rsidRDefault="00BC7C2A" w:rsidP="00BC7C2A">
      <w:pPr>
        <w:spacing w:line="360" w:lineRule="auto"/>
        <w:rPr>
          <w:sz w:val="24"/>
          <w:szCs w:val="24"/>
          <w:lang w:val="kk-KZ"/>
        </w:rPr>
      </w:pPr>
      <w:r>
        <w:rPr>
          <w:b/>
          <w:sz w:val="24"/>
          <w:szCs w:val="24"/>
          <w:lang w:val="kk-KZ"/>
        </w:rPr>
        <w:t>Негізгі ұғымдар:</w:t>
      </w:r>
      <w:r>
        <w:rPr>
          <w:sz w:val="24"/>
          <w:szCs w:val="24"/>
          <w:lang w:val="kk-KZ"/>
        </w:rPr>
        <w:t xml:space="preserve"> билік, билік қатынастары, биліктің құрылымы, биліктің қасиеттері, билік функциялары, билік ресурстары, биліктегі күш пен зорлық, «төртінші билік», билікке қарсылық, биліктің заң шығарушы, атқарушы, сот тармақтары, тармақтардың функциялары мен өкілеттіктері үкіметтің, консенсустың, биліктің заңдылығы, егемендігі. </w:t>
      </w:r>
    </w:p>
    <w:p w:rsidR="00BC7C2A" w:rsidRDefault="00BC7C2A" w:rsidP="00BC7C2A">
      <w:pPr>
        <w:rPr>
          <w:sz w:val="24"/>
          <w:szCs w:val="24"/>
          <w:lang w:val="kk-KZ"/>
        </w:rPr>
      </w:pPr>
      <w:r>
        <w:rPr>
          <w:sz w:val="24"/>
          <w:szCs w:val="24"/>
          <w:lang w:val="kk-KZ"/>
        </w:rPr>
        <w:t xml:space="preserve">                                         </w:t>
      </w:r>
    </w:p>
    <w:p w:rsidR="00BC7C2A" w:rsidRDefault="00BC7C2A" w:rsidP="00BC7C2A">
      <w:pPr>
        <w:rPr>
          <w:sz w:val="24"/>
          <w:szCs w:val="24"/>
          <w:lang w:val="kk-KZ"/>
        </w:rPr>
      </w:pPr>
    </w:p>
    <w:p w:rsidR="00BC7C2A" w:rsidRDefault="00BC7C2A" w:rsidP="00BC7C2A">
      <w:pPr>
        <w:rPr>
          <w:sz w:val="24"/>
          <w:szCs w:val="24"/>
          <w:lang w:val="kk-KZ"/>
        </w:rPr>
      </w:pPr>
    </w:p>
    <w:p w:rsidR="00BC7C2A" w:rsidRDefault="00BC7C2A" w:rsidP="00BC7C2A">
      <w:pPr>
        <w:rPr>
          <w:sz w:val="24"/>
          <w:szCs w:val="24"/>
          <w:lang w:val="kk-KZ"/>
        </w:rPr>
      </w:pPr>
    </w:p>
    <w:p w:rsidR="00BC7C2A" w:rsidRDefault="00BC7C2A" w:rsidP="00BC7C2A">
      <w:pPr>
        <w:rPr>
          <w:sz w:val="24"/>
          <w:szCs w:val="24"/>
          <w:lang w:val="kk-KZ"/>
        </w:rPr>
      </w:pPr>
    </w:p>
    <w:p w:rsidR="00BC7C2A" w:rsidRDefault="00BC7C2A" w:rsidP="00BC7C2A">
      <w:pPr>
        <w:rPr>
          <w:lang w:val="kk-KZ"/>
        </w:rPr>
      </w:pPr>
    </w:p>
    <w:p w:rsidR="003A20F1" w:rsidRPr="00E5609F" w:rsidRDefault="003A20F1">
      <w:pPr>
        <w:rPr>
          <w:lang w:val="kk-KZ"/>
        </w:rPr>
      </w:pPr>
    </w:p>
    <w:sectPr w:rsidR="003A20F1" w:rsidRPr="00E560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3E"/>
    <w:rsid w:val="00001F7D"/>
    <w:rsid w:val="00234362"/>
    <w:rsid w:val="003A20F1"/>
    <w:rsid w:val="006A792D"/>
    <w:rsid w:val="0070543E"/>
    <w:rsid w:val="00BC7C2A"/>
    <w:rsid w:val="00E5609F"/>
    <w:rsid w:val="00F741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06F08"/>
  <w15:chartTrackingRefBased/>
  <w15:docId w15:val="{895B5611-3F3C-47E7-8652-8EFEEF4F7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7C2A"/>
    <w:pPr>
      <w:spacing w:line="25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527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461</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2</cp:revision>
  <dcterms:created xsi:type="dcterms:W3CDTF">2024-02-22T06:15:00Z</dcterms:created>
  <dcterms:modified xsi:type="dcterms:W3CDTF">2024-02-22T06:15:00Z</dcterms:modified>
</cp:coreProperties>
</file>